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545766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A25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5A258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СРПСКИ ДЕСПОТИ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5A258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76253E" w:rsidRDefault="005A258D" w:rsidP="005A258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Усвајање знања о</w:t>
            </w:r>
            <w:r w:rsidR="00545766">
              <w:rPr>
                <w:rFonts w:ascii="Cambria" w:hAnsi="Cambria"/>
                <w:lang w:val="sr-Cyrl-RS" w:eastAsia="sr-Latn-RS"/>
              </w:rPr>
              <w:t xml:space="preserve"> </w:t>
            </w:r>
            <w:r>
              <w:rPr>
                <w:rFonts w:ascii="Cambria" w:hAnsi="Cambria"/>
                <w:lang w:val="sr-Cyrl-RS" w:eastAsia="sr-Latn-RS"/>
              </w:rPr>
              <w:t>Српској деспотовини тј. о владави</w:t>
            </w:r>
            <w:r w:rsidR="0064451A">
              <w:rPr>
                <w:rFonts w:ascii="Cambria" w:hAnsi="Cambria"/>
                <w:lang w:val="sr-Cyrl-RS" w:eastAsia="sr-Latn-RS"/>
              </w:rPr>
              <w:t>нама деспота Стефана Лазаревића</w:t>
            </w:r>
            <w:r>
              <w:rPr>
                <w:rFonts w:ascii="Cambria" w:hAnsi="Cambria"/>
                <w:lang w:val="sr-Cyrl-RS" w:eastAsia="sr-Latn-RS"/>
              </w:rPr>
              <w:t xml:space="preserve"> и деспота Ђурђа Бранковића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64451A" w:rsidRDefault="006F588F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у каквом се положају налазила Србија након Косовског боја,</w:t>
            </w:r>
          </w:p>
          <w:p w:rsidR="00862E0D" w:rsidRPr="0064451A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6F588F"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пишу укратко походе султана Бајазита</w:t>
            </w:r>
            <w:r w:rsidR="000F47A2"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64451A" w:rsidRDefault="006F588F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исход битке код Ангоре</w:t>
            </w:r>
            <w:r w:rsidR="000F47A2"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64451A" w:rsidRDefault="006F588F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је Стефан постао српски деспот</w:t>
            </w:r>
            <w:r w:rsidR="007D1C88"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64451A" w:rsidRDefault="006F588F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препород Србије за време Стефанове владавине</w:t>
            </w:r>
            <w:r w:rsidR="007D1C88"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64451A" w:rsidRDefault="006F588F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4451A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кажу зашто је деспота Стефана наследио Ђурађ Бранковић, зашто је он морао да сагради себи нову престоницу и зашто је кћер Мару удао за султана Мурата.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</w:t>
            </w:r>
            <w:r w:rsidR="006F588F">
              <w:rPr>
                <w:rFonts w:ascii="Cambria" w:hAnsi="Cambria"/>
                <w:lang w:val="sr-Cyrl-RS"/>
              </w:rPr>
              <w:t>, рад у пару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6F588F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6F588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6F588F">
              <w:rPr>
                <w:rFonts w:ascii="Cambria" w:hAnsi="Cambria"/>
                <w:lang w:val="sr-Cyrl-RS"/>
              </w:rPr>
              <w:t>табла, радни лист са задацима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F124B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</w:t>
            </w:r>
            <w:r w:rsidR="006F588F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C3DF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BC1DE2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ученицима</w:t>
            </w:r>
            <w:r w:rsidR="00BC1DE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>је циљ овог часа да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A258D">
              <w:rPr>
                <w:rFonts w:ascii="Cambria" w:hAnsi="Cambria"/>
                <w:color w:val="000000"/>
                <w:lang w:val="sr-Cyrl-RS" w:eastAsia="sr-Latn-CS"/>
              </w:rPr>
              <w:t>се упознају са стањем у Србији после Косовског боја, са походима султана Бајазита, са исходом и значајем битке код Ангоре као и са владавинама деспота Стефана Лазаревића и деспота Ђурђа Бранковића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:rsidR="002F32A1" w:rsidRDefault="002F32A1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F32A1" w:rsidRDefault="002F32A1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ученицима поставља следећа питања:</w:t>
            </w:r>
          </w:p>
          <w:p w:rsidR="002F32A1" w:rsidRDefault="002F32A1" w:rsidP="002F32A1">
            <w:pPr>
              <w:pStyle w:val="ListParagraph"/>
              <w:numPr>
                <w:ilvl w:val="0"/>
                <w:numId w:val="26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преузео управу у Моравској Србији после Косовског боја?</w:t>
            </w:r>
          </w:p>
          <w:p w:rsidR="002F32A1" w:rsidRPr="002F32A1" w:rsidRDefault="002F32A1" w:rsidP="002F32A1">
            <w:pPr>
              <w:pStyle w:val="ListParagraph"/>
              <w:numPr>
                <w:ilvl w:val="0"/>
                <w:numId w:val="26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У каквом се положају нашла Моравска Србија после битке на Косову?</w:t>
            </w:r>
          </w:p>
          <w:p w:rsidR="003B6D80" w:rsidRPr="00213F52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164B43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2F32A1" w:rsidRDefault="003B6D80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2F32A1">
              <w:rPr>
                <w:rFonts w:ascii="Cambria" w:hAnsi="Cambria"/>
                <w:lang w:val="sr-Cyrl-RS"/>
              </w:rPr>
              <w:t>наглашава да је после погибије кнеза Лазара кнегиња Милица управљала Србијом у име њиховог малолетног сина Стефана и да је прихватила вазалне обавезе према султану Бајазиту. Убрзо је Стефан Лазаревић преузео управљање државом и показао се као способан и мудар владар.</w:t>
            </w:r>
          </w:p>
          <w:p w:rsidR="002F32A1" w:rsidRDefault="001B7FE3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ученицима дели радни лист и тражи да прочитају</w:t>
            </w:r>
            <w:r w:rsidR="007873F1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одељак лекције </w:t>
            </w:r>
            <w:r w:rsidRPr="007873F1">
              <w:rPr>
                <w:rFonts w:ascii="Cambria" w:hAnsi="Cambria"/>
                <w:i/>
                <w:lang w:val="sr-Cyrl-RS"/>
              </w:rPr>
              <w:t>Походи султана Бајазита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6F588F">
              <w:rPr>
                <w:rFonts w:ascii="Cambria" w:hAnsi="Cambria"/>
                <w:lang w:val="sr-Cyrl-RS"/>
              </w:rPr>
              <w:t>на страни 139</w:t>
            </w:r>
            <w:r w:rsidR="007873F1">
              <w:rPr>
                <w:rFonts w:ascii="Cambria" w:hAnsi="Cambria"/>
                <w:lang w:val="sr-Cyrl-RS"/>
              </w:rPr>
              <w:t xml:space="preserve"> уџбеника </w:t>
            </w:r>
            <w:r>
              <w:rPr>
                <w:rFonts w:ascii="Cambria" w:hAnsi="Cambria"/>
                <w:lang w:val="sr-Cyrl-RS"/>
              </w:rPr>
              <w:t xml:space="preserve">и да потом </w:t>
            </w:r>
            <w:r w:rsidR="007873F1">
              <w:rPr>
                <w:rFonts w:ascii="Cambria" w:hAnsi="Cambria"/>
                <w:lang w:val="sr-Cyrl-RS"/>
              </w:rPr>
              <w:t xml:space="preserve">са паром из клупе </w:t>
            </w:r>
            <w:r>
              <w:rPr>
                <w:rFonts w:ascii="Cambria" w:hAnsi="Cambria"/>
                <w:lang w:val="sr-Cyrl-RS"/>
              </w:rPr>
              <w:t xml:space="preserve">допуне празна места у тексту у задатку А на радном листу. Када заврше позива једног ученика да прочита текст попуњен одговарајућим речима и изразима. </w:t>
            </w:r>
          </w:p>
          <w:p w:rsidR="007873F1" w:rsidRDefault="007873F1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</w:t>
            </w:r>
            <w:r w:rsidR="00DE20C3">
              <w:rPr>
                <w:rFonts w:ascii="Cambria" w:hAnsi="Cambria"/>
                <w:lang w:val="sr-Cyrl-RS"/>
              </w:rPr>
              <w:t>м</w:t>
            </w:r>
            <w:r>
              <w:rPr>
                <w:rFonts w:ascii="Cambria" w:hAnsi="Cambria"/>
                <w:lang w:val="sr-Cyrl-RS"/>
              </w:rPr>
              <w:t xml:space="preserve"> наставник чита историјски извор на страни 139 </w:t>
            </w:r>
            <w:r w:rsidR="0064451A">
              <w:rPr>
                <w:rFonts w:ascii="Cambria" w:hAnsi="Cambria"/>
                <w:i/>
                <w:lang w:val="sr-Cyrl-RS"/>
              </w:rPr>
              <w:t>Последња битка Марка Краљевића</w:t>
            </w:r>
            <w:r w:rsidR="00DE20C3">
              <w:rPr>
                <w:rFonts w:ascii="Cambria" w:hAnsi="Cambria"/>
                <w:lang w:val="sr-Cyrl-RS"/>
              </w:rPr>
              <w:t xml:space="preserve"> . Када заврши</w:t>
            </w:r>
            <w:r>
              <w:rPr>
                <w:rFonts w:ascii="Cambria" w:hAnsi="Cambria"/>
                <w:lang w:val="sr-Cyrl-RS"/>
              </w:rPr>
              <w:t xml:space="preserve"> пита ученике како тумаче </w:t>
            </w:r>
            <w:r w:rsidR="00DE20C3">
              <w:rPr>
                <w:rFonts w:ascii="Cambria" w:hAnsi="Cambria"/>
                <w:lang w:val="sr-Cyrl-RS"/>
              </w:rPr>
              <w:t>речи краља Марка.</w:t>
            </w:r>
          </w:p>
          <w:p w:rsidR="001B7FE3" w:rsidRDefault="00DE20C3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</w:t>
            </w:r>
            <w:r w:rsidR="001B7FE3">
              <w:rPr>
                <w:rFonts w:ascii="Cambria" w:hAnsi="Cambria"/>
                <w:lang w:val="sr-Cyrl-RS"/>
              </w:rPr>
              <w:t xml:space="preserve"> тражи од ученика да прочитају одељак </w:t>
            </w:r>
            <w:r w:rsidR="001B7FE3" w:rsidRPr="007873F1">
              <w:rPr>
                <w:rFonts w:ascii="Cambria" w:hAnsi="Cambria"/>
                <w:i/>
                <w:lang w:val="sr-Cyrl-RS"/>
              </w:rPr>
              <w:t>Битка код Ангоре</w:t>
            </w:r>
            <w:r w:rsidR="006F588F">
              <w:rPr>
                <w:rFonts w:ascii="Cambria" w:hAnsi="Cambria"/>
                <w:lang w:val="sr-Cyrl-RS"/>
              </w:rPr>
              <w:t xml:space="preserve"> на страни 140 и</w:t>
            </w:r>
            <w:r w:rsidR="001B7FE3">
              <w:rPr>
                <w:rFonts w:ascii="Cambria" w:hAnsi="Cambria"/>
                <w:lang w:val="sr-Cyrl-RS"/>
              </w:rPr>
              <w:t xml:space="preserve"> </w:t>
            </w:r>
            <w:r w:rsidR="007873F1">
              <w:rPr>
                <w:rFonts w:ascii="Cambria" w:hAnsi="Cambria"/>
                <w:lang w:val="sr-Cyrl-RS"/>
              </w:rPr>
              <w:t xml:space="preserve">са учеником до себе </w:t>
            </w:r>
            <w:r w:rsidR="001B7FE3">
              <w:rPr>
                <w:rFonts w:ascii="Cambria" w:hAnsi="Cambria"/>
                <w:lang w:val="sr-Cyrl-RS"/>
              </w:rPr>
              <w:t xml:space="preserve">ураде задак Б на радном листу тј. да </w:t>
            </w:r>
            <w:r w:rsidR="007873F1">
              <w:rPr>
                <w:rFonts w:ascii="Cambria" w:hAnsi="Cambria"/>
                <w:lang w:val="sr-Cyrl-RS"/>
              </w:rPr>
              <w:t>потербним речима и изразима допуне текст о Ангорској бици. Када заврше позива једног ученика да прочита урађен задатак.</w:t>
            </w:r>
          </w:p>
          <w:p w:rsidR="007873F1" w:rsidRDefault="007873F1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Потом тражи да ученици прочитају и следећи одељак </w:t>
            </w:r>
            <w:r w:rsidRPr="007873F1">
              <w:rPr>
                <w:rFonts w:ascii="Cambria" w:hAnsi="Cambria"/>
                <w:i/>
                <w:lang w:val="sr-Cyrl-RS"/>
              </w:rPr>
              <w:t>Како је Стефан</w:t>
            </w:r>
            <w:r w:rsidR="0064451A">
              <w:rPr>
                <w:rFonts w:ascii="Cambria" w:hAnsi="Cambria"/>
                <w:i/>
                <w:lang w:val="sr-Cyrl-RS"/>
              </w:rPr>
              <w:t xml:space="preserve"> Лазаревић постао српски деспот</w:t>
            </w:r>
            <w:r>
              <w:rPr>
                <w:rFonts w:ascii="Cambria" w:hAnsi="Cambria"/>
                <w:lang w:val="sr-Cyrl-RS"/>
              </w:rPr>
              <w:t xml:space="preserve"> и да ураде задатак В на радном листу. Када заврше један ученик чита попуњен текст.</w:t>
            </w:r>
          </w:p>
          <w:p w:rsidR="00DE20C3" w:rsidRDefault="00DE20C3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истиче да је Србија за време деспота Стефана доживела краткотрајан али значајан привредни и културни препород, објашњава значај његове задужбине манастира Манасије</w:t>
            </w:r>
            <w:r w:rsidR="00BD7BCD">
              <w:rPr>
                <w:rFonts w:ascii="Cambria" w:hAnsi="Cambria"/>
                <w:lang w:val="sr-Cyrl-RS"/>
              </w:rPr>
              <w:t xml:space="preserve">, монахиње Јефимије и Константина Филозофа. Затим саопштава да је Стефан помогао развој рударства и трговине и да је зато донео Закон о рудницима. </w:t>
            </w:r>
          </w:p>
          <w:p w:rsidR="00BD7BCD" w:rsidRDefault="00BD7BCD" w:rsidP="002F32A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Потом објашњава ко је био Ђурађ Бранковић и зашто је 1427. године наследио деспота Стефана, затим и зашто је морао себи да сазид</w:t>
            </w:r>
            <w:r w:rsidR="00164B43">
              <w:rPr>
                <w:rFonts w:ascii="Cambria" w:hAnsi="Cambria"/>
                <w:lang w:val="sr-Cyrl-RS"/>
              </w:rPr>
              <w:t>а нову престоницу и</w:t>
            </w:r>
            <w:r>
              <w:rPr>
                <w:rFonts w:ascii="Cambria" w:hAnsi="Cambria"/>
                <w:lang w:val="sr-Cyrl-RS"/>
              </w:rPr>
              <w:t xml:space="preserve"> зашто је своју ћерку Мару удао за султана Мурата. Истиче да је Марином удајом само на кратко отклонио турску претњу и да су већ 1439. Турци заузели Смедерево. Ђурађ је избегао у Угарску али му је султан 1444. године допуистио да обнови државу.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</w:t>
            </w:r>
            <w:r w:rsidR="00164B43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F124BB" w:rsidRDefault="00BD7BCD" w:rsidP="00C512C4">
            <w:pPr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Наставник ученицима поставља питања из одељка </w:t>
            </w:r>
            <w:r w:rsidRPr="0064451A">
              <w:rPr>
                <w:rFonts w:ascii="Cambria" w:hAnsi="Cambria"/>
                <w:i/>
                <w:color w:val="000000"/>
                <w:lang w:val="sr-Cyrl-R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. </w:t>
            </w:r>
          </w:p>
          <w:p w:rsidR="00BD7BCD" w:rsidRDefault="00BD7BCD" w:rsidP="00C512C4">
            <w:pPr>
              <w:rPr>
                <w:rFonts w:ascii="Cambria" w:hAnsi="Cambria"/>
                <w:color w:val="000000"/>
                <w:lang w:val="sr-Cyrl-RS"/>
              </w:rPr>
            </w:pPr>
          </w:p>
          <w:p w:rsidR="00BD7BCD" w:rsidRDefault="00BD7BCD" w:rsidP="00C512C4">
            <w:pPr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За домаћи задатак задаје ученицима да у свој историјски речник забележе кључне појмове и непознате речи са објашњењима. </w:t>
            </w:r>
          </w:p>
          <w:p w:rsidR="00F124BB" w:rsidRDefault="00F124BB" w:rsidP="00C512C4">
            <w:pPr>
              <w:rPr>
                <w:rFonts w:ascii="Cambria" w:hAnsi="Cambria"/>
                <w:color w:val="000000"/>
              </w:rPr>
            </w:pPr>
          </w:p>
          <w:p w:rsidR="00C512C4" w:rsidRPr="00213F52" w:rsidRDefault="00C512C4" w:rsidP="00C512C4">
            <w:pPr>
              <w:rPr>
                <w:rFonts w:ascii="Cambria" w:hAnsi="Cambria"/>
                <w:color w:val="000000"/>
              </w:rPr>
            </w:pPr>
            <w:proofErr w:type="spellStart"/>
            <w:r w:rsidRPr="00213F52">
              <w:rPr>
                <w:rFonts w:ascii="Cambria" w:hAnsi="Cambria"/>
                <w:color w:val="000000"/>
              </w:rPr>
              <w:t>На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крају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оцењује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ученике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похваљује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нај</w:t>
            </w:r>
            <w:proofErr w:type="spellEnd"/>
            <w:r w:rsidR="006F588F">
              <w:rPr>
                <w:rFonts w:ascii="Cambria" w:hAnsi="Cambria"/>
                <w:color w:val="000000"/>
                <w:lang w:val="sr-Cyrl-RS"/>
              </w:rPr>
              <w:t>активније</w:t>
            </w:r>
            <w:r w:rsidRPr="00213F52">
              <w:rPr>
                <w:rFonts w:ascii="Cambria" w:hAnsi="Cambria"/>
                <w:color w:val="000000"/>
              </w:rPr>
              <w:t>.</w:t>
            </w: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C5659A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C5659A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BE1C8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BE1C8F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0C64EE" w:rsidRPr="00BE1C8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E1C8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E1C8F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E1C8F" w:rsidRDefault="000C64EE">
            <w:pPr>
              <w:rPr>
                <w:rFonts w:ascii="Cambria" w:hAnsi="Cambria"/>
                <w:lang w:val="sr-Cyrl-RS" w:eastAsia="sr-Latn-CS"/>
              </w:rPr>
            </w:pPr>
            <w:r w:rsidRPr="00BE1C8F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E1C8F" w:rsidRDefault="000C64EE">
            <w:pPr>
              <w:rPr>
                <w:rFonts w:ascii="Cambria" w:hAnsi="Cambria"/>
                <w:lang w:val="sr-Cyrl-RS" w:eastAsia="sr-Latn-CS"/>
              </w:rPr>
            </w:pPr>
            <w:r w:rsidRPr="00BE1C8F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164B43" w:rsidRDefault="00164B43"/>
    <w:p w:rsidR="00B22CFD" w:rsidRDefault="00B22CFD"/>
    <w:p w:rsidR="00164B43" w:rsidRDefault="00164B43"/>
    <w:p w:rsidR="00A72685" w:rsidRDefault="00A72685" w:rsidP="00A72685">
      <w:pPr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>ИЗГЛЕД ТАБЛЕ</w:t>
      </w:r>
    </w:p>
    <w:p w:rsidR="00B22CFD" w:rsidRDefault="00B22CFD" w:rsidP="00A72685">
      <w:pPr>
        <w:jc w:val="center"/>
        <w:rPr>
          <w:rFonts w:ascii="Cambria" w:hAnsi="Cambria"/>
          <w:sz w:val="28"/>
          <w:szCs w:val="28"/>
        </w:rPr>
      </w:pPr>
    </w:p>
    <w:p w:rsidR="00B22CFD" w:rsidRDefault="00B22CFD" w:rsidP="00A72685">
      <w:pPr>
        <w:jc w:val="center"/>
        <w:rPr>
          <w:rFonts w:ascii="Cambria" w:hAnsi="Cambria"/>
          <w:sz w:val="28"/>
          <w:szCs w:val="28"/>
        </w:rPr>
      </w:pPr>
    </w:p>
    <w:p w:rsidR="00B22CFD" w:rsidRPr="00B22CFD" w:rsidRDefault="00B22CFD" w:rsidP="00A72685">
      <w:pPr>
        <w:jc w:val="center"/>
        <w:rPr>
          <w:rFonts w:ascii="Cambria" w:hAnsi="Cambria"/>
          <w:sz w:val="28"/>
          <w:szCs w:val="28"/>
          <w:lang w:val="sr-Cyrl-RS"/>
        </w:rPr>
      </w:pPr>
      <w:r w:rsidRPr="00B22CFD">
        <w:rPr>
          <w:rFonts w:ascii="Cambria" w:hAnsi="Cambria"/>
          <w:sz w:val="28"/>
          <w:szCs w:val="28"/>
          <w:lang w:val="sr-Cyrl-RS"/>
        </w:rPr>
        <w:t>КО СУ БИЛИ СРПСКИ ДЕСПОТИ</w:t>
      </w:r>
    </w:p>
    <w:p w:rsidR="00B22CFD" w:rsidRPr="00B22CFD" w:rsidRDefault="00B22CFD" w:rsidP="00A72685">
      <w:pPr>
        <w:jc w:val="center"/>
        <w:rPr>
          <w:rFonts w:ascii="Cambria" w:hAnsi="Cambria"/>
          <w:sz w:val="28"/>
          <w:szCs w:val="28"/>
          <w:lang w:val="sr-Cyrl-RS"/>
        </w:rPr>
      </w:pPr>
    </w:p>
    <w:p w:rsidR="00A72685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AF073E">
        <w:rPr>
          <w:rFonts w:ascii="Cambria" w:hAnsi="Cambria"/>
          <w:sz w:val="24"/>
          <w:szCs w:val="24"/>
          <w:lang w:val="sr-Cyrl-RS"/>
        </w:rPr>
        <w:t>В</w:t>
      </w:r>
      <w:r>
        <w:rPr>
          <w:rFonts w:ascii="Cambria" w:hAnsi="Cambria"/>
          <w:sz w:val="24"/>
          <w:szCs w:val="24"/>
          <w:lang w:val="sr-Cyrl-RS"/>
        </w:rPr>
        <w:t>азални односи према Т</w:t>
      </w:r>
      <w:r w:rsidRPr="00AF073E">
        <w:rPr>
          <w:rFonts w:ascii="Cambria" w:hAnsi="Cambria"/>
          <w:sz w:val="24"/>
          <w:szCs w:val="24"/>
          <w:lang w:val="sr-Cyrl-RS"/>
        </w:rPr>
        <w:t>урцима</w:t>
      </w:r>
    </w:p>
    <w:p w:rsidR="00B22CFD" w:rsidRPr="00AF073E" w:rsidRDefault="00B22CFD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</w:p>
    <w:p w:rsidR="00AF073E" w:rsidRPr="00B22CFD" w:rsidRDefault="00AF073E" w:rsidP="00B22CFD">
      <w:pPr>
        <w:pStyle w:val="ListParagraph"/>
        <w:numPr>
          <w:ilvl w:val="0"/>
          <w:numId w:val="2"/>
        </w:numPr>
        <w:jc w:val="center"/>
        <w:rPr>
          <w:rFonts w:ascii="Cambria" w:hAnsi="Cambria"/>
          <w:b/>
          <w:sz w:val="24"/>
          <w:szCs w:val="24"/>
          <w:u w:val="single"/>
          <w:lang w:val="sr-Cyrl-RS"/>
        </w:rPr>
      </w:pPr>
      <w:r w:rsidRPr="00B22CFD">
        <w:rPr>
          <w:rFonts w:ascii="Cambria" w:hAnsi="Cambria"/>
          <w:b/>
          <w:sz w:val="24"/>
          <w:szCs w:val="24"/>
          <w:u w:val="single"/>
          <w:lang w:val="sr-Cyrl-RS"/>
        </w:rPr>
        <w:t>СТЕФАН ЛАЗАРЕВИЋ (1389 – 1427)</w:t>
      </w:r>
    </w:p>
    <w:p w:rsidR="00AF073E" w:rsidRPr="00AF073E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AF073E">
        <w:rPr>
          <w:rFonts w:ascii="Cambria" w:hAnsi="Cambria"/>
          <w:sz w:val="24"/>
          <w:szCs w:val="24"/>
          <w:lang w:val="sr-Cyrl-RS"/>
        </w:rPr>
        <w:t>Б</w:t>
      </w:r>
      <w:r>
        <w:rPr>
          <w:rFonts w:ascii="Cambria" w:hAnsi="Cambria"/>
          <w:sz w:val="24"/>
          <w:szCs w:val="24"/>
          <w:lang w:val="sr-Cyrl-RS"/>
        </w:rPr>
        <w:t>ајазит осваја Б</w:t>
      </w:r>
      <w:r w:rsidRPr="00AF073E">
        <w:rPr>
          <w:rFonts w:ascii="Cambria" w:hAnsi="Cambria"/>
          <w:sz w:val="24"/>
          <w:szCs w:val="24"/>
          <w:lang w:val="sr-Cyrl-RS"/>
        </w:rPr>
        <w:t>угарску</w:t>
      </w:r>
    </w:p>
    <w:p w:rsidR="00AF073E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AF073E">
        <w:rPr>
          <w:rFonts w:ascii="Cambria" w:hAnsi="Cambria"/>
          <w:sz w:val="24"/>
          <w:szCs w:val="24"/>
          <w:lang w:val="sr-Cyrl-RS"/>
        </w:rPr>
        <w:t>Поход на</w:t>
      </w:r>
      <w:r>
        <w:rPr>
          <w:rFonts w:ascii="Cambria" w:hAnsi="Cambria"/>
          <w:sz w:val="24"/>
          <w:szCs w:val="24"/>
          <w:lang w:val="sr-Cyrl-RS"/>
        </w:rPr>
        <w:t xml:space="preserve"> В</w:t>
      </w:r>
      <w:r w:rsidRPr="00AF073E">
        <w:rPr>
          <w:rFonts w:ascii="Cambria" w:hAnsi="Cambria"/>
          <w:sz w:val="24"/>
          <w:szCs w:val="24"/>
          <w:lang w:val="sr-Cyrl-RS"/>
        </w:rPr>
        <w:t>лашку – Б</w:t>
      </w:r>
      <w:r>
        <w:rPr>
          <w:rFonts w:ascii="Cambria" w:hAnsi="Cambria"/>
          <w:sz w:val="24"/>
          <w:szCs w:val="24"/>
          <w:lang w:val="sr-Cyrl-RS"/>
        </w:rPr>
        <w:t>итка на Р</w:t>
      </w:r>
      <w:r w:rsidRPr="00AF073E">
        <w:rPr>
          <w:rFonts w:ascii="Cambria" w:hAnsi="Cambria"/>
          <w:sz w:val="24"/>
          <w:szCs w:val="24"/>
          <w:lang w:val="sr-Cyrl-RS"/>
        </w:rPr>
        <w:t>овинама – 1395. година</w:t>
      </w:r>
      <w:r>
        <w:rPr>
          <w:rFonts w:ascii="Cambria" w:hAnsi="Cambria"/>
          <w:sz w:val="24"/>
          <w:szCs w:val="24"/>
          <w:lang w:val="sr-Cyrl-RS"/>
        </w:rPr>
        <w:t xml:space="preserve"> – војвода Мирча</w:t>
      </w:r>
    </w:p>
    <w:p w:rsidR="00AF073E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Краљ Жигмунд – битка код Никопоља – 1396. година</w:t>
      </w:r>
    </w:p>
    <w:p w:rsidR="00AF073E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БИТКА КОД АНГОРЕ – 1402. година – Тамерлан – ТИТУЛА ДЕСПОТА</w:t>
      </w:r>
    </w:p>
    <w:p w:rsidR="00AF073E" w:rsidRDefault="00AF073E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Добија </w:t>
      </w:r>
      <w:r w:rsidR="00B22CFD">
        <w:rPr>
          <w:rFonts w:ascii="Cambria" w:hAnsi="Cambria"/>
          <w:sz w:val="24"/>
          <w:szCs w:val="24"/>
          <w:lang w:val="sr-Cyrl-RS"/>
        </w:rPr>
        <w:t xml:space="preserve">БЕОГРАД, </w:t>
      </w:r>
      <w:r>
        <w:rPr>
          <w:rFonts w:ascii="Cambria" w:hAnsi="Cambria"/>
          <w:sz w:val="24"/>
          <w:szCs w:val="24"/>
          <w:lang w:val="sr-Cyrl-RS"/>
        </w:rPr>
        <w:t>Мачву,</w:t>
      </w:r>
      <w:r w:rsidR="00B22CFD">
        <w:rPr>
          <w:rFonts w:ascii="Cambria" w:hAnsi="Cambria"/>
          <w:sz w:val="24"/>
          <w:szCs w:val="24"/>
          <w:lang w:val="sr-Cyrl-RS"/>
        </w:rPr>
        <w:t>Голубац и Сребреницу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</w:p>
    <w:p w:rsidR="00B22CFD" w:rsidRDefault="00B22CFD" w:rsidP="00AF073E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МАНАСИЈА (РЕСАВА) – моравски стил – Ресавска школа</w:t>
      </w:r>
    </w:p>
    <w:p w:rsid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Монахиња Јефимија, Константин Филозоф</w:t>
      </w:r>
    </w:p>
    <w:p w:rsid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Закон о рудницима</w:t>
      </w:r>
    </w:p>
    <w:p w:rsid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</w:p>
    <w:p w:rsidR="00B22CFD" w:rsidRPr="00B22CFD" w:rsidRDefault="00B22CFD" w:rsidP="00B22CFD">
      <w:pPr>
        <w:pStyle w:val="ListParagraph"/>
        <w:numPr>
          <w:ilvl w:val="0"/>
          <w:numId w:val="2"/>
        </w:numPr>
        <w:jc w:val="center"/>
        <w:rPr>
          <w:rFonts w:ascii="Cambria" w:hAnsi="Cambria"/>
          <w:b/>
          <w:sz w:val="24"/>
          <w:szCs w:val="24"/>
          <w:u w:val="single"/>
          <w:lang w:val="sr-Cyrl-RS"/>
        </w:rPr>
      </w:pPr>
      <w:r w:rsidRPr="00B22CFD">
        <w:rPr>
          <w:rFonts w:ascii="Cambria" w:hAnsi="Cambria"/>
          <w:b/>
          <w:sz w:val="24"/>
          <w:szCs w:val="24"/>
          <w:u w:val="single"/>
          <w:lang w:val="sr-Cyrl-RS"/>
        </w:rPr>
        <w:t>ЂУРАЂ БРАНКОВИЋ (1427 – 1456)</w:t>
      </w:r>
    </w:p>
    <w:p w:rsid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Престоница СМЕДЕРЕВО</w:t>
      </w:r>
    </w:p>
    <w:p w:rsid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1439. први пад Деспотовине под Турке</w:t>
      </w:r>
    </w:p>
    <w:p w:rsidR="00B22CFD" w:rsidRPr="00B22CFD" w:rsidRDefault="00B22CFD" w:rsidP="00B22CFD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1444. обнова Деспотовине</w:t>
      </w:r>
    </w:p>
    <w:p w:rsidR="00164B43" w:rsidRDefault="00164B43"/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B22CFD" w:rsidRDefault="00B22CFD">
      <w:pPr>
        <w:rPr>
          <w:rFonts w:ascii="Cambria" w:hAnsi="Cambria"/>
          <w:sz w:val="28"/>
          <w:szCs w:val="28"/>
        </w:rPr>
      </w:pPr>
    </w:p>
    <w:p w:rsidR="00164B43" w:rsidRDefault="00164B43">
      <w:pPr>
        <w:rPr>
          <w:rFonts w:ascii="Cambria" w:hAnsi="Cambria"/>
          <w:sz w:val="28"/>
          <w:szCs w:val="28"/>
        </w:rPr>
      </w:pPr>
      <w:r w:rsidRPr="00164B43">
        <w:rPr>
          <w:rFonts w:ascii="Cambria" w:hAnsi="Cambria"/>
          <w:sz w:val="28"/>
          <w:szCs w:val="28"/>
        </w:rPr>
        <w:lastRenderedPageBreak/>
        <w:t xml:space="preserve">ПРИЛОГ </w:t>
      </w:r>
    </w:p>
    <w:p w:rsidR="00A72685" w:rsidRPr="00164B43" w:rsidRDefault="00A72685">
      <w:pPr>
        <w:rPr>
          <w:rFonts w:ascii="Cambria" w:hAnsi="Cambria"/>
          <w:sz w:val="28"/>
          <w:szCs w:val="28"/>
        </w:rPr>
      </w:pPr>
    </w:p>
    <w:p w:rsidR="00164B43" w:rsidRPr="00164B43" w:rsidRDefault="00164B43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0"/>
      </w:tblGrid>
      <w:tr w:rsidR="00164B43" w:rsidTr="00164B43">
        <w:trPr>
          <w:trHeight w:val="2614"/>
        </w:trPr>
        <w:tc>
          <w:tcPr>
            <w:tcW w:w="9320" w:type="dxa"/>
          </w:tcPr>
          <w:p w:rsidR="00164B43" w:rsidRDefault="00164B43">
            <w:pPr>
              <w:rPr>
                <w:rFonts w:ascii="Cambria" w:hAnsi="Cambria"/>
                <w:lang w:val="sr-Cyrl-RS"/>
              </w:rPr>
            </w:pP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164B43" w:rsidRPr="00164B43" w:rsidRDefault="00164B43">
            <w:pPr>
              <w:rPr>
                <w:rFonts w:ascii="Cambria" w:hAnsi="Cambria"/>
                <w:b/>
                <w:i/>
                <w:lang w:val="sr-Cyrl-RS"/>
              </w:rPr>
            </w:pPr>
            <w:r w:rsidRPr="00164B43">
              <w:rPr>
                <w:rFonts w:ascii="Cambria" w:hAnsi="Cambria"/>
                <w:b/>
                <w:i/>
                <w:lang w:val="sr-Cyrl-RS"/>
              </w:rPr>
              <w:t>Задатак А</w:t>
            </w:r>
          </w:p>
          <w:p w:rsidR="00164B43" w:rsidRDefault="00164B43">
            <w:pPr>
              <w:rPr>
                <w:rFonts w:ascii="Cambria" w:hAnsi="Cambria"/>
                <w:lang w:val="sr-Cyrl-RS"/>
              </w:rPr>
            </w:pPr>
          </w:p>
          <w:p w:rsidR="00164B43" w:rsidRDefault="00164B43" w:rsidP="0064451A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Султан Бајазит понео је надимак ________________ зато што је био ___________________________________ владар. Он је до краја века освојио ________________________ а потом започео походе на територију ______________________. Влашки војвода ______________________ потукао је Турке у бици ________________________________ 1395. године. Угарски краљ _______________________________ је затим покренуо ____________________________________ против Турака. Његова крсташка војска је претрпела пораз у бици __________________________________ 1396. године. У овој бици Стефан Лазаревић се борио на страни _________________________________________.</w:t>
            </w:r>
          </w:p>
          <w:p w:rsidR="00164B43" w:rsidRDefault="00164B43">
            <w:pPr>
              <w:rPr>
                <w:rFonts w:ascii="Cambria" w:hAnsi="Cambria"/>
                <w:lang w:val="sr-Cyrl-RS"/>
              </w:rPr>
            </w:pP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</w:tc>
      </w:tr>
      <w:tr w:rsidR="00164B43" w:rsidTr="002809B8">
        <w:trPr>
          <w:trHeight w:val="2222"/>
        </w:trPr>
        <w:tc>
          <w:tcPr>
            <w:tcW w:w="9320" w:type="dxa"/>
          </w:tcPr>
          <w:p w:rsidR="00164B43" w:rsidRDefault="00164B43">
            <w:pPr>
              <w:rPr>
                <w:rFonts w:ascii="Cambria" w:hAnsi="Cambria"/>
                <w:lang w:val="sr-Cyrl-RS"/>
              </w:rPr>
            </w:pP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164B43" w:rsidRPr="002809B8" w:rsidRDefault="00164B43">
            <w:pPr>
              <w:rPr>
                <w:rFonts w:ascii="Cambria" w:hAnsi="Cambria"/>
                <w:b/>
                <w:i/>
                <w:lang w:val="sr-Cyrl-RS"/>
              </w:rPr>
            </w:pPr>
            <w:r w:rsidRPr="002809B8">
              <w:rPr>
                <w:rFonts w:ascii="Cambria" w:hAnsi="Cambria"/>
                <w:b/>
                <w:i/>
                <w:lang w:val="sr-Cyrl-RS"/>
              </w:rPr>
              <w:t>Задатак Б</w:t>
            </w: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164B43" w:rsidRDefault="00164B43" w:rsidP="0064451A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Султан Бајазит је дошао у сукоб са ____________________________ владарем _____________________</w:t>
            </w:r>
            <w:r w:rsidR="002809B8">
              <w:rPr>
                <w:rFonts w:ascii="Cambria" w:hAnsi="Cambria"/>
                <w:lang w:val="sr-Cyrl-RS"/>
              </w:rPr>
              <w:t>_______ чије се царство пружало од _________________________ до _____________________________________. У бици против Монгола код __________________________ (данашња Анкара), _______________ године, Бајазит је претрпео пораз. Пао је у заробљеништво и наредне године умро. Стефан Лазаревић је у овој бици учествовао као Бајазитов ____________</w:t>
            </w:r>
            <w:r w:rsidR="0064451A">
              <w:rPr>
                <w:rFonts w:ascii="Cambria" w:hAnsi="Cambria"/>
                <w:lang w:val="sr-Cyrl-RS"/>
              </w:rPr>
              <w:t>_____________________.</w:t>
            </w:r>
          </w:p>
          <w:p w:rsidR="002809B8" w:rsidRDefault="002809B8">
            <w:pPr>
              <w:rPr>
                <w:rFonts w:ascii="Cambria" w:hAnsi="Cambria"/>
                <w:lang w:val="sr-Cyrl-RS"/>
              </w:rPr>
            </w:pP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</w:tc>
      </w:tr>
      <w:tr w:rsidR="00164B43" w:rsidTr="00164B43">
        <w:trPr>
          <w:trHeight w:val="2460"/>
        </w:trPr>
        <w:tc>
          <w:tcPr>
            <w:tcW w:w="9320" w:type="dxa"/>
          </w:tcPr>
          <w:p w:rsidR="00164B43" w:rsidRDefault="00164B43">
            <w:pPr>
              <w:rPr>
                <w:rFonts w:ascii="Cambria" w:hAnsi="Cambria"/>
                <w:lang w:val="sr-Cyrl-RS"/>
              </w:rPr>
            </w:pP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2809B8" w:rsidRPr="00A72685" w:rsidRDefault="002809B8">
            <w:pPr>
              <w:rPr>
                <w:rFonts w:ascii="Cambria" w:hAnsi="Cambria"/>
                <w:b/>
                <w:i/>
                <w:lang w:val="sr-Cyrl-RS"/>
              </w:rPr>
            </w:pPr>
            <w:r w:rsidRPr="00A72685">
              <w:rPr>
                <w:rFonts w:ascii="Cambria" w:hAnsi="Cambria"/>
                <w:b/>
                <w:i/>
                <w:lang w:val="sr-Cyrl-RS"/>
              </w:rPr>
              <w:t>Задатак В</w:t>
            </w: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2809B8" w:rsidRDefault="002809B8" w:rsidP="0064451A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Сукобе око престола после Бајазитове смрти искористио је _______________</w:t>
            </w:r>
            <w:r w:rsidR="0064451A">
              <w:rPr>
                <w:rFonts w:ascii="Cambria" w:hAnsi="Cambria"/>
                <w:lang w:val="sr-Cyrl-RS"/>
              </w:rPr>
              <w:t>______________________. На повра</w:t>
            </w:r>
            <w:r>
              <w:rPr>
                <w:rFonts w:ascii="Cambria" w:hAnsi="Cambria"/>
                <w:lang w:val="sr-Cyrl-RS"/>
              </w:rPr>
              <w:t>тку из битке код Ангоре свратио је у Цариград где је од _______________________________ цара добио титулу _____________________________</w:t>
            </w:r>
            <w:r w:rsidR="00A72685">
              <w:rPr>
                <w:rFonts w:ascii="Cambria" w:hAnsi="Cambria"/>
                <w:lang w:val="sr-Cyrl-RS"/>
              </w:rPr>
              <w:t>_______</w:t>
            </w:r>
            <w:r>
              <w:rPr>
                <w:rFonts w:ascii="Cambria" w:hAnsi="Cambria"/>
                <w:lang w:val="sr-Cyrl-RS"/>
              </w:rPr>
              <w:t>__. Зато његову државу и државу његових наследника из породице _____________________________________ називамо ______________________________ ________________________________. Стефан је потом постао вазал ____________________</w:t>
            </w:r>
            <w:r w:rsidR="00A72685">
              <w:rPr>
                <w:rFonts w:ascii="Cambria" w:hAnsi="Cambria"/>
                <w:lang w:val="sr-Cyrl-RS"/>
              </w:rPr>
              <w:t>___________</w:t>
            </w:r>
            <w:r>
              <w:rPr>
                <w:rFonts w:ascii="Cambria" w:hAnsi="Cambria"/>
                <w:lang w:val="sr-Cyrl-RS"/>
              </w:rPr>
              <w:t>_ краља ________________________________. Од њега је добио ________________________, _______________________________, ______________________________</w:t>
            </w:r>
            <w:r w:rsidR="00A72685">
              <w:rPr>
                <w:rFonts w:ascii="Cambria" w:hAnsi="Cambria"/>
                <w:lang w:val="sr-Cyrl-RS"/>
              </w:rPr>
              <w:t>_____</w:t>
            </w:r>
            <w:r>
              <w:rPr>
                <w:rFonts w:ascii="Cambria" w:hAnsi="Cambria"/>
                <w:lang w:val="sr-Cyrl-RS"/>
              </w:rPr>
              <w:t>_____ и _________________________________</w:t>
            </w:r>
            <w:r w:rsidR="00A72685">
              <w:rPr>
                <w:rFonts w:ascii="Cambria" w:hAnsi="Cambria"/>
                <w:lang w:val="sr-Cyrl-RS"/>
              </w:rPr>
              <w:t>___</w:t>
            </w:r>
            <w:r>
              <w:rPr>
                <w:rFonts w:ascii="Cambria" w:hAnsi="Cambria"/>
                <w:lang w:val="sr-Cyrl-RS"/>
              </w:rPr>
              <w:t>_. Београд је тада први пут постао _________________________</w:t>
            </w:r>
            <w:r w:rsidR="00A72685">
              <w:rPr>
                <w:rFonts w:ascii="Cambria" w:hAnsi="Cambria"/>
                <w:lang w:val="sr-Cyrl-RS"/>
              </w:rPr>
              <w:t>__________</w:t>
            </w:r>
            <w:r>
              <w:rPr>
                <w:rFonts w:ascii="Cambria" w:hAnsi="Cambria"/>
                <w:lang w:val="sr-Cyrl-RS"/>
              </w:rPr>
              <w:t>_______ Србије. 1421. године пошто се угасила породица ______________________________________ постао је господар ____________________________.</w:t>
            </w:r>
          </w:p>
          <w:p w:rsidR="00A72685" w:rsidRDefault="00A72685">
            <w:pPr>
              <w:rPr>
                <w:rFonts w:ascii="Cambria" w:hAnsi="Cambria"/>
                <w:lang w:val="sr-Cyrl-RS"/>
              </w:rPr>
            </w:pPr>
          </w:p>
          <w:p w:rsidR="002809B8" w:rsidRDefault="002809B8">
            <w:pPr>
              <w:rPr>
                <w:rFonts w:ascii="Cambria" w:hAnsi="Cambria"/>
                <w:lang w:val="sr-Cyrl-RS"/>
              </w:rPr>
            </w:pPr>
          </w:p>
        </w:tc>
      </w:tr>
    </w:tbl>
    <w:p w:rsidR="00164B43" w:rsidRPr="00164B43" w:rsidRDefault="00164B43">
      <w:pPr>
        <w:rPr>
          <w:rFonts w:ascii="Cambria" w:hAnsi="Cambria"/>
          <w:lang w:val="sr-Cyrl-RS"/>
        </w:rPr>
      </w:pPr>
    </w:p>
    <w:sectPr w:rsidR="00164B43" w:rsidRPr="0016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8EE4F97"/>
    <w:multiLevelType w:val="hybridMultilevel"/>
    <w:tmpl w:val="55A4F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D0D1D"/>
    <w:multiLevelType w:val="hybridMultilevel"/>
    <w:tmpl w:val="8B82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6"/>
  </w:num>
  <w:num w:numId="5">
    <w:abstractNumId w:val="12"/>
  </w:num>
  <w:num w:numId="6">
    <w:abstractNumId w:val="8"/>
  </w:num>
  <w:num w:numId="7">
    <w:abstractNumId w:val="18"/>
  </w:num>
  <w:num w:numId="8">
    <w:abstractNumId w:val="13"/>
  </w:num>
  <w:num w:numId="9">
    <w:abstractNumId w:val="15"/>
  </w:num>
  <w:num w:numId="10">
    <w:abstractNumId w:val="11"/>
  </w:num>
  <w:num w:numId="11">
    <w:abstractNumId w:val="4"/>
  </w:num>
  <w:num w:numId="12">
    <w:abstractNumId w:val="9"/>
  </w:num>
  <w:num w:numId="13">
    <w:abstractNumId w:val="14"/>
  </w:num>
  <w:num w:numId="14">
    <w:abstractNumId w:val="0"/>
  </w:num>
  <w:num w:numId="15">
    <w:abstractNumId w:val="5"/>
  </w:num>
  <w:num w:numId="16">
    <w:abstractNumId w:val="1"/>
  </w:num>
  <w:num w:numId="17">
    <w:abstractNumId w:val="10"/>
  </w:num>
  <w:num w:numId="18">
    <w:abstractNumId w:val="21"/>
  </w:num>
  <w:num w:numId="19">
    <w:abstractNumId w:val="22"/>
  </w:num>
  <w:num w:numId="20">
    <w:abstractNumId w:val="16"/>
  </w:num>
  <w:num w:numId="21">
    <w:abstractNumId w:val="17"/>
  </w:num>
  <w:num w:numId="22">
    <w:abstractNumId w:val="7"/>
  </w:num>
  <w:num w:numId="23">
    <w:abstractNumId w:val="23"/>
  </w:num>
  <w:num w:numId="24">
    <w:abstractNumId w:val="20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728"/>
    <w:rsid w:val="000C64EE"/>
    <w:rsid w:val="000D67B9"/>
    <w:rsid w:val="000E399D"/>
    <w:rsid w:val="000F47A2"/>
    <w:rsid w:val="00125F4E"/>
    <w:rsid w:val="00131ACF"/>
    <w:rsid w:val="00152C92"/>
    <w:rsid w:val="00164B43"/>
    <w:rsid w:val="001665BB"/>
    <w:rsid w:val="001810CB"/>
    <w:rsid w:val="001918FA"/>
    <w:rsid w:val="001A69B3"/>
    <w:rsid w:val="001B7FE3"/>
    <w:rsid w:val="001D69F9"/>
    <w:rsid w:val="001E5B84"/>
    <w:rsid w:val="00213F52"/>
    <w:rsid w:val="00251A77"/>
    <w:rsid w:val="002809B8"/>
    <w:rsid w:val="00293AEA"/>
    <w:rsid w:val="002F2680"/>
    <w:rsid w:val="002F32A1"/>
    <w:rsid w:val="0031731B"/>
    <w:rsid w:val="00352A10"/>
    <w:rsid w:val="003A7046"/>
    <w:rsid w:val="003B360C"/>
    <w:rsid w:val="003B6D80"/>
    <w:rsid w:val="003C6A39"/>
    <w:rsid w:val="003D721C"/>
    <w:rsid w:val="003E6EC3"/>
    <w:rsid w:val="004062E6"/>
    <w:rsid w:val="00410C45"/>
    <w:rsid w:val="004A52AD"/>
    <w:rsid w:val="004A730D"/>
    <w:rsid w:val="004D1BEC"/>
    <w:rsid w:val="004F2B33"/>
    <w:rsid w:val="00545766"/>
    <w:rsid w:val="005526AF"/>
    <w:rsid w:val="00560041"/>
    <w:rsid w:val="00586F83"/>
    <w:rsid w:val="005A258D"/>
    <w:rsid w:val="00630EEC"/>
    <w:rsid w:val="00635C2A"/>
    <w:rsid w:val="0064451A"/>
    <w:rsid w:val="0066210C"/>
    <w:rsid w:val="00695FA0"/>
    <w:rsid w:val="006C15F1"/>
    <w:rsid w:val="006D6263"/>
    <w:rsid w:val="006D6884"/>
    <w:rsid w:val="006F588F"/>
    <w:rsid w:val="00711510"/>
    <w:rsid w:val="00743066"/>
    <w:rsid w:val="00760820"/>
    <w:rsid w:val="0076253E"/>
    <w:rsid w:val="0077132C"/>
    <w:rsid w:val="00776FD7"/>
    <w:rsid w:val="007873F1"/>
    <w:rsid w:val="00790422"/>
    <w:rsid w:val="00790BB7"/>
    <w:rsid w:val="007D1C88"/>
    <w:rsid w:val="00802B2C"/>
    <w:rsid w:val="00832727"/>
    <w:rsid w:val="00862BA5"/>
    <w:rsid w:val="00862E0D"/>
    <w:rsid w:val="008A41CA"/>
    <w:rsid w:val="008D357B"/>
    <w:rsid w:val="008D59BE"/>
    <w:rsid w:val="008D680A"/>
    <w:rsid w:val="00913740"/>
    <w:rsid w:val="009664B4"/>
    <w:rsid w:val="009A2797"/>
    <w:rsid w:val="009B433D"/>
    <w:rsid w:val="009B4E92"/>
    <w:rsid w:val="009D0F58"/>
    <w:rsid w:val="009D12E8"/>
    <w:rsid w:val="009D3780"/>
    <w:rsid w:val="00A11B8A"/>
    <w:rsid w:val="00A24CA9"/>
    <w:rsid w:val="00A4060A"/>
    <w:rsid w:val="00A72685"/>
    <w:rsid w:val="00A82B5C"/>
    <w:rsid w:val="00A919DB"/>
    <w:rsid w:val="00A9257F"/>
    <w:rsid w:val="00A962B1"/>
    <w:rsid w:val="00AA5F22"/>
    <w:rsid w:val="00AB3E3D"/>
    <w:rsid w:val="00AB5D7C"/>
    <w:rsid w:val="00AB7162"/>
    <w:rsid w:val="00AF073E"/>
    <w:rsid w:val="00B12304"/>
    <w:rsid w:val="00B16365"/>
    <w:rsid w:val="00B22CFD"/>
    <w:rsid w:val="00B668D4"/>
    <w:rsid w:val="00B83752"/>
    <w:rsid w:val="00B86C80"/>
    <w:rsid w:val="00B95795"/>
    <w:rsid w:val="00BC1DE2"/>
    <w:rsid w:val="00BC3DFF"/>
    <w:rsid w:val="00BD7BCD"/>
    <w:rsid w:val="00BE1C8F"/>
    <w:rsid w:val="00C07C0B"/>
    <w:rsid w:val="00C512C4"/>
    <w:rsid w:val="00C5659A"/>
    <w:rsid w:val="00CB4DFA"/>
    <w:rsid w:val="00CC2C97"/>
    <w:rsid w:val="00D17442"/>
    <w:rsid w:val="00D20D1C"/>
    <w:rsid w:val="00D42601"/>
    <w:rsid w:val="00D5677D"/>
    <w:rsid w:val="00D64F7C"/>
    <w:rsid w:val="00D67D15"/>
    <w:rsid w:val="00D72024"/>
    <w:rsid w:val="00DE20C3"/>
    <w:rsid w:val="00E07531"/>
    <w:rsid w:val="00E5731B"/>
    <w:rsid w:val="00E74A94"/>
    <w:rsid w:val="00E966FC"/>
    <w:rsid w:val="00ED0FD5"/>
    <w:rsid w:val="00F124BB"/>
    <w:rsid w:val="00F76420"/>
    <w:rsid w:val="00F86B19"/>
    <w:rsid w:val="00FC5D38"/>
    <w:rsid w:val="00FD075F"/>
    <w:rsid w:val="00FD28C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85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2A5E-E4A0-4BC4-8E55-CE7DF860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48</cp:revision>
  <dcterms:created xsi:type="dcterms:W3CDTF">2019-10-05T09:05:00Z</dcterms:created>
  <dcterms:modified xsi:type="dcterms:W3CDTF">2019-12-08T19:03:00Z</dcterms:modified>
</cp:coreProperties>
</file>